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1" w:rsidRPr="00A45018" w:rsidRDefault="00066071" w:rsidP="0067770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066071" w:rsidRPr="00A45018" w:rsidRDefault="00066071" w:rsidP="00066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071" w:rsidRPr="0067770B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071" w:rsidRDefault="006E7387" w:rsidP="00066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«22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proofErr w:type="spellEnd"/>
      <w:r w:rsidR="00066071">
        <w:rPr>
          <w:rFonts w:ascii="Times New Roman" w:hAnsi="Times New Roman" w:cs="Times New Roman"/>
          <w:b/>
          <w:sz w:val="28"/>
          <w:szCs w:val="28"/>
        </w:rPr>
        <w:t>_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51F78">
        <w:rPr>
          <w:rFonts w:ascii="Times New Roman" w:hAnsi="Times New Roman" w:cs="Times New Roman"/>
          <w:b/>
          <w:sz w:val="28"/>
          <w:szCs w:val="28"/>
        </w:rPr>
        <w:t xml:space="preserve">_г.  </w:t>
      </w:r>
      <w:r w:rsidR="00051F78">
        <w:rPr>
          <w:rFonts w:ascii="Times New Roman" w:hAnsi="Times New Roman" w:cs="Times New Roman"/>
          <w:b/>
          <w:sz w:val="28"/>
          <w:szCs w:val="28"/>
        </w:rPr>
        <w:tab/>
      </w:r>
      <w:r w:rsidR="00051F78">
        <w:rPr>
          <w:rFonts w:ascii="Times New Roman" w:hAnsi="Times New Roman" w:cs="Times New Roman"/>
          <w:b/>
          <w:sz w:val="28"/>
          <w:szCs w:val="28"/>
        </w:rPr>
        <w:tab/>
      </w:r>
      <w:r w:rsidR="00051F78">
        <w:rPr>
          <w:rFonts w:ascii="Times New Roman" w:hAnsi="Times New Roman" w:cs="Times New Roman"/>
          <w:b/>
          <w:sz w:val="28"/>
          <w:szCs w:val="28"/>
        </w:rPr>
        <w:tab/>
      </w:r>
      <w:r w:rsidR="00051F78">
        <w:rPr>
          <w:rFonts w:ascii="Times New Roman" w:hAnsi="Times New Roman" w:cs="Times New Roman"/>
          <w:b/>
          <w:sz w:val="28"/>
          <w:szCs w:val="28"/>
        </w:rPr>
        <w:tab/>
      </w:r>
      <w:r w:rsidR="00051F78">
        <w:rPr>
          <w:rFonts w:ascii="Times New Roman" w:hAnsi="Times New Roman" w:cs="Times New Roman"/>
          <w:b/>
          <w:sz w:val="28"/>
          <w:szCs w:val="28"/>
        </w:rPr>
        <w:tab/>
      </w:r>
      <w:r w:rsidR="00051F78">
        <w:rPr>
          <w:rFonts w:ascii="Times New Roman" w:hAnsi="Times New Roman" w:cs="Times New Roman"/>
          <w:b/>
          <w:sz w:val="28"/>
          <w:szCs w:val="28"/>
        </w:rPr>
        <w:tab/>
      </w:r>
      <w:r w:rsidR="00051F78">
        <w:rPr>
          <w:rFonts w:ascii="Times New Roman" w:hAnsi="Times New Roman" w:cs="Times New Roman"/>
          <w:b/>
          <w:sz w:val="28"/>
          <w:szCs w:val="28"/>
        </w:rPr>
        <w:tab/>
        <w:t>№_7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066071" w:rsidRPr="0067770B" w:rsidRDefault="00066071" w:rsidP="00066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6071" w:rsidRPr="00BA5EF1" w:rsidRDefault="00066071" w:rsidP="00066071">
      <w:pPr>
        <w:pStyle w:val="ConsPlusTitle"/>
        <w:widowControl/>
        <w:jc w:val="center"/>
        <w:rPr>
          <w:sz w:val="28"/>
          <w:szCs w:val="28"/>
        </w:rPr>
      </w:pPr>
      <w:r w:rsidRPr="00BA5EF1">
        <w:rPr>
          <w:sz w:val="28"/>
          <w:szCs w:val="28"/>
        </w:rPr>
        <w:t xml:space="preserve">О назначении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066071" w:rsidRPr="00066071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066071">
        <w:rPr>
          <w:b/>
          <w:sz w:val="28"/>
          <w:szCs w:val="28"/>
        </w:rPr>
        <w:t>земельного участка</w:t>
      </w:r>
    </w:p>
    <w:p w:rsidR="00066071" w:rsidRPr="003429D8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066071" w:rsidRPr="003429D8" w:rsidRDefault="00066071" w:rsidP="000660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proofErr w:type="spellStart"/>
      <w:r w:rsidR="00051F78">
        <w:rPr>
          <w:rFonts w:ascii="Times New Roman" w:hAnsi="Times New Roman" w:cs="Times New Roman"/>
          <w:sz w:val="24"/>
          <w:szCs w:val="24"/>
        </w:rPr>
        <w:t>Аксариной</w:t>
      </w:r>
      <w:proofErr w:type="spellEnd"/>
      <w:r w:rsidR="00051F78">
        <w:rPr>
          <w:rFonts w:ascii="Times New Roman" w:hAnsi="Times New Roman" w:cs="Times New Roman"/>
          <w:sz w:val="24"/>
          <w:szCs w:val="24"/>
        </w:rPr>
        <w:t xml:space="preserve"> Татьяны Михайловны</w:t>
      </w:r>
      <w:r w:rsidRPr="003429D8">
        <w:rPr>
          <w:rFonts w:ascii="Times New Roman" w:hAnsi="Times New Roman" w:cs="Times New Roman"/>
          <w:sz w:val="24"/>
          <w:szCs w:val="24"/>
        </w:rPr>
        <w:t>, в соответствии со ст. 37, 39 Главы 4 Градостроительного кодекса Российской Федерации, 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г. № 91</w:t>
      </w:r>
      <w:r w:rsidRPr="003429D8">
        <w:rPr>
          <w:sz w:val="24"/>
          <w:szCs w:val="24"/>
        </w:rPr>
        <w:t>: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066071" w:rsidRPr="00066071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6071">
        <w:rPr>
          <w:rFonts w:ascii="Times New Roman" w:eastAsia="Times New Roman" w:hAnsi="Times New Roman" w:cs="Times New Roman"/>
        </w:rPr>
        <w:t>Назначить публичные слушания по вопросу предоставления разрешения на условно разрешенный вид использования земельного участка,</w:t>
      </w:r>
      <w:r w:rsidR="0067770B">
        <w:rPr>
          <w:rFonts w:ascii="Times New Roman" w:eastAsia="Times New Roman" w:hAnsi="Times New Roman" w:cs="Times New Roman"/>
        </w:rPr>
        <w:t xml:space="preserve"> </w:t>
      </w:r>
      <w:r w:rsidR="00051F78">
        <w:rPr>
          <w:rFonts w:ascii="Times New Roman" w:eastAsia="Times New Roman" w:hAnsi="Times New Roman" w:cs="Times New Roman"/>
        </w:rPr>
        <w:t xml:space="preserve">с </w:t>
      </w:r>
      <w:proofErr w:type="gramStart"/>
      <w:r w:rsidR="00051F78">
        <w:rPr>
          <w:rFonts w:ascii="Times New Roman" w:eastAsia="Times New Roman" w:hAnsi="Times New Roman" w:cs="Times New Roman"/>
        </w:rPr>
        <w:t>кадастровым</w:t>
      </w:r>
      <w:proofErr w:type="gramEnd"/>
      <w:r w:rsidR="00051F78">
        <w:rPr>
          <w:rFonts w:ascii="Times New Roman" w:eastAsia="Times New Roman" w:hAnsi="Times New Roman" w:cs="Times New Roman"/>
        </w:rPr>
        <w:t xml:space="preserve"> №42:12:0114002:488</w:t>
      </w:r>
      <w:r w:rsidRPr="00066071">
        <w:rPr>
          <w:rFonts w:ascii="Times New Roman" w:eastAsia="Times New Roman" w:hAnsi="Times New Roman" w:cs="Times New Roman"/>
        </w:rPr>
        <w:t xml:space="preserve">, расположенного по следующему адресу: </w:t>
      </w:r>
      <w:r w:rsidR="0067770B">
        <w:rPr>
          <w:rFonts w:ascii="Times New Roman" w:eastAsia="Times New Roman" w:hAnsi="Times New Roman" w:cs="Times New Roman"/>
        </w:rPr>
        <w:t xml:space="preserve">Кемеровская область, Таштагольский район, </w:t>
      </w:r>
      <w:r w:rsidRPr="00066071">
        <w:rPr>
          <w:rFonts w:ascii="Times New Roman" w:eastAsia="Times New Roman" w:hAnsi="Times New Roman" w:cs="Times New Roman"/>
        </w:rPr>
        <w:t xml:space="preserve">пгт. </w:t>
      </w:r>
      <w:proofErr w:type="gramStart"/>
      <w:r w:rsidRPr="00066071">
        <w:rPr>
          <w:rFonts w:ascii="Times New Roman" w:eastAsia="Times New Roman" w:hAnsi="Times New Roman" w:cs="Times New Roman"/>
        </w:rPr>
        <w:t xml:space="preserve">Спасск, ул. </w:t>
      </w:r>
      <w:r w:rsidR="006E7387">
        <w:rPr>
          <w:rFonts w:ascii="Times New Roman" w:eastAsia="Times New Roman" w:hAnsi="Times New Roman" w:cs="Times New Roman"/>
        </w:rPr>
        <w:t>Увальная, д.33а</w:t>
      </w:r>
      <w:r w:rsidR="00051F78">
        <w:rPr>
          <w:rFonts w:ascii="Times New Roman" w:eastAsia="Times New Roman" w:hAnsi="Times New Roman" w:cs="Times New Roman"/>
        </w:rPr>
        <w:t>, кв. 2</w:t>
      </w:r>
      <w:r w:rsidRPr="00066071">
        <w:rPr>
          <w:rFonts w:ascii="Times New Roman" w:eastAsia="Times New Roman" w:hAnsi="Times New Roman" w:cs="Times New Roman"/>
        </w:rPr>
        <w:t xml:space="preserve">, общей площадью </w:t>
      </w:r>
      <w:r w:rsidR="00051F78">
        <w:rPr>
          <w:rFonts w:ascii="Times New Roman" w:eastAsia="Times New Roman" w:hAnsi="Times New Roman" w:cs="Times New Roman"/>
        </w:rPr>
        <w:t>842</w:t>
      </w:r>
      <w:r w:rsidRPr="00066071">
        <w:rPr>
          <w:rFonts w:ascii="Times New Roman" w:eastAsia="Times New Roman" w:hAnsi="Times New Roman" w:cs="Times New Roman"/>
        </w:rPr>
        <w:t>.00 кв. м, «</w:t>
      </w:r>
      <w:r w:rsidR="00051F78">
        <w:rPr>
          <w:rFonts w:ascii="Times New Roman" w:eastAsia="Times New Roman" w:hAnsi="Times New Roman" w:cs="Times New Roman"/>
        </w:rPr>
        <w:t>Под</w:t>
      </w:r>
      <w:r w:rsidR="0067770B">
        <w:rPr>
          <w:rFonts w:ascii="Times New Roman" w:eastAsia="Times New Roman" w:hAnsi="Times New Roman" w:cs="Times New Roman"/>
        </w:rPr>
        <w:t xml:space="preserve"> </w:t>
      </w:r>
      <w:r w:rsidR="00051F78">
        <w:rPr>
          <w:rFonts w:ascii="Times New Roman" w:eastAsia="Times New Roman" w:hAnsi="Times New Roman" w:cs="Times New Roman"/>
        </w:rPr>
        <w:t>жилую застройку Индивидуальную</w:t>
      </w:r>
      <w:r w:rsidRPr="00066071">
        <w:rPr>
          <w:rFonts w:ascii="Times New Roman" w:eastAsia="Times New Roman" w:hAnsi="Times New Roman" w:cs="Times New Roman"/>
        </w:rPr>
        <w:t>» на «</w:t>
      </w:r>
      <w:r w:rsidR="0067770B">
        <w:rPr>
          <w:rFonts w:ascii="Times New Roman" w:eastAsia="Times New Roman" w:hAnsi="Times New Roman" w:cs="Times New Roman"/>
        </w:rPr>
        <w:t>ведение огородничества</w:t>
      </w:r>
      <w:r w:rsidRPr="00066071">
        <w:rPr>
          <w:rFonts w:ascii="Times New Roman" w:eastAsia="Times New Roman" w:hAnsi="Times New Roman" w:cs="Times New Roman"/>
        </w:rPr>
        <w:t xml:space="preserve">» (заявитель </w:t>
      </w:r>
      <w:proofErr w:type="spellStart"/>
      <w:r w:rsidR="00051F78">
        <w:rPr>
          <w:rFonts w:ascii="Times New Roman" w:eastAsia="Times New Roman" w:hAnsi="Times New Roman" w:cs="Times New Roman"/>
        </w:rPr>
        <w:t>Аксарина</w:t>
      </w:r>
      <w:proofErr w:type="spellEnd"/>
      <w:r w:rsidR="00051F78">
        <w:rPr>
          <w:rFonts w:ascii="Times New Roman" w:eastAsia="Times New Roman" w:hAnsi="Times New Roman" w:cs="Times New Roman"/>
        </w:rPr>
        <w:t xml:space="preserve"> Татьяна Михайловна</w:t>
      </w:r>
      <w:r w:rsidR="006E7387">
        <w:rPr>
          <w:rFonts w:ascii="Times New Roman" w:eastAsia="Times New Roman" w:hAnsi="Times New Roman" w:cs="Times New Roman"/>
        </w:rPr>
        <w:t>).</w:t>
      </w:r>
      <w:proofErr w:type="gramEnd"/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до дня опубликования заключения о результатах публичных слушаний - 25 календарных дней и не может быть более одного месяца.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066071" w:rsidRPr="003429D8" w:rsidRDefault="00066071" w:rsidP="00066071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066071" w:rsidRPr="003429D8" w:rsidRDefault="00066071" w:rsidP="00066071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066071" w:rsidRPr="003429D8" w:rsidTr="00637505">
        <w:tc>
          <w:tcPr>
            <w:tcW w:w="5637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066071" w:rsidRDefault="00066071" w:rsidP="00066071">
      <w:r>
        <w:br w:type="page"/>
      </w:r>
    </w:p>
    <w:p w:rsidR="00066071" w:rsidRPr="003429D8" w:rsidRDefault="00137B4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66071" w:rsidRPr="003429D8">
        <w:rPr>
          <w:rFonts w:ascii="Times New Roman" w:hAnsi="Times New Roman" w:cs="Times New Roman"/>
        </w:rPr>
        <w:t>1</w:t>
      </w:r>
    </w:p>
    <w:p w:rsidR="00066071" w:rsidRPr="003429D8" w:rsidRDefault="0006607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066071" w:rsidRPr="003429D8" w:rsidRDefault="00137B4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22.01.2019</w:t>
      </w:r>
      <w:r w:rsidR="00066071" w:rsidRPr="003429D8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6</w:t>
      </w:r>
    </w:p>
    <w:p w:rsidR="00066071" w:rsidRPr="003429D8" w:rsidRDefault="00066071" w:rsidP="00066071">
      <w:pPr>
        <w:autoSpaceDE w:val="0"/>
        <w:autoSpaceDN w:val="0"/>
        <w:adjustRightInd w:val="0"/>
        <w:ind w:right="423"/>
        <w:jc w:val="right"/>
        <w:outlineLvl w:val="0"/>
        <w:rPr>
          <w:sz w:val="28"/>
          <w:szCs w:val="28"/>
        </w:rPr>
      </w:pPr>
    </w:p>
    <w:p w:rsidR="00066071" w:rsidRPr="00137B41" w:rsidRDefault="00066071" w:rsidP="000660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B4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0082" w:rsidRPr="00160082" w:rsidRDefault="00066071" w:rsidP="00160082">
      <w:pPr>
        <w:pStyle w:val="ConsPlusTitle"/>
        <w:widowControl/>
        <w:jc w:val="center"/>
      </w:pPr>
      <w:r w:rsidRPr="003429D8">
        <w:t xml:space="preserve">Комиссии </w:t>
      </w:r>
      <w:r w:rsidR="00160082" w:rsidRPr="00160082">
        <w:t>по вопросу определения категории земель и разрешения на условно разрешенный вид использования</w:t>
      </w:r>
    </w:p>
    <w:p w:rsidR="00066071" w:rsidRPr="003429D8" w:rsidRDefault="00160082" w:rsidP="001600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082">
        <w:rPr>
          <w:b/>
          <w:sz w:val="24"/>
          <w:szCs w:val="24"/>
        </w:rPr>
        <w:t>земельного участка</w:t>
      </w:r>
    </w:p>
    <w:p w:rsidR="00066071" w:rsidRDefault="00066071" w:rsidP="000660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8"/>
        <w:gridCol w:w="713"/>
        <w:gridCol w:w="4080"/>
      </w:tblGrid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137B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137B41">
              <w:rPr>
                <w:rFonts w:ascii="Times New Roman" w:hAnsi="Times New Roman" w:cs="Times New Roman"/>
                <w:sz w:val="24"/>
                <w:szCs w:val="24"/>
              </w:rPr>
              <w:t>Вишнякова Виктория Сергеевна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137B41" w:rsidP="00137B41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Тетерина Анна Александровна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</w:tc>
      </w:tr>
    </w:tbl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071" w:rsidRPr="002060D1" w:rsidRDefault="00C164A8" w:rsidP="00066071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066071" w:rsidRPr="002060D1" w:rsidRDefault="00C164A8" w:rsidP="00066071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  22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F7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2019г. №7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066071" w:rsidRDefault="00066071" w:rsidP="000660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066071" w:rsidRPr="002060D1" w:rsidTr="00637505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Мостовая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ДК «Юность»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F90869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 2019</w:t>
            </w:r>
            <w:r w:rsidR="00066071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14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066071" w:rsidRPr="002060D1" w:rsidTr="00637505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066071" w:rsidRPr="002060D1" w:rsidTr="00637505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066071" w:rsidRPr="003429D8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/>
    <w:p w:rsidR="007B7F32" w:rsidRDefault="007B7F32"/>
    <w:sectPr w:rsidR="007B7F32" w:rsidSect="0010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71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1F78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71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B41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082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553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70B"/>
    <w:rsid w:val="0067782B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E7387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5A8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4A8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469B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69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6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6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7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0660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660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06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10</cp:revision>
  <cp:lastPrinted>2019-01-29T03:58:00Z</cp:lastPrinted>
  <dcterms:created xsi:type="dcterms:W3CDTF">2018-11-28T02:53:00Z</dcterms:created>
  <dcterms:modified xsi:type="dcterms:W3CDTF">2019-01-29T04:10:00Z</dcterms:modified>
</cp:coreProperties>
</file>