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278C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78C8">
        <w:rPr>
          <w:rFonts w:ascii="Times New Roman" w:hAnsi="Times New Roman"/>
          <w:sz w:val="28"/>
          <w:szCs w:val="28"/>
        </w:rPr>
        <w:t>сентябр</w:t>
      </w:r>
      <w:r w:rsidR="00127CD4">
        <w:rPr>
          <w:rFonts w:ascii="Times New Roman" w:hAnsi="Times New Roman"/>
          <w:sz w:val="28"/>
          <w:szCs w:val="28"/>
        </w:rPr>
        <w:t>я</w:t>
      </w:r>
      <w:r w:rsidR="001278C8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C941F9">
        <w:rPr>
          <w:rFonts w:ascii="Times New Roman" w:hAnsi="Times New Roman"/>
          <w:sz w:val="28"/>
          <w:szCs w:val="28"/>
        </w:rPr>
        <w:t>40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протоколом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r w:rsidR="00C941F9">
        <w:rPr>
          <w:rFonts w:ascii="Times New Roman" w:hAnsi="Times New Roman" w:cs="Times New Roman"/>
          <w:sz w:val="24"/>
          <w:szCs w:val="24"/>
        </w:rPr>
        <w:t>Мостовая</w:t>
      </w:r>
      <w:r w:rsidR="001278C8">
        <w:rPr>
          <w:rFonts w:ascii="Times New Roman" w:hAnsi="Times New Roman" w:cs="Times New Roman"/>
          <w:sz w:val="24"/>
          <w:szCs w:val="24"/>
        </w:rPr>
        <w:t xml:space="preserve">, </w:t>
      </w:r>
      <w:r w:rsidR="00C941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</w:t>
      </w:r>
      <w:r w:rsidR="001278C8" w:rsidRPr="001278C8">
        <w:rPr>
          <w:rFonts w:ascii="Times New Roman" w:hAnsi="Times New Roman" w:cs="Times New Roman"/>
          <w:sz w:val="24"/>
          <w:szCs w:val="24"/>
        </w:rPr>
        <w:t>42:12:0114002:</w:t>
      </w:r>
      <w:r w:rsidR="00C941F9">
        <w:rPr>
          <w:rFonts w:ascii="Times New Roman" w:hAnsi="Times New Roman" w:cs="Times New Roman"/>
          <w:sz w:val="24"/>
          <w:szCs w:val="24"/>
        </w:rPr>
        <w:t>778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F9" w:rsidRPr="008D316E">
        <w:rPr>
          <w:rFonts w:ascii="Times New Roman" w:eastAsia="Times New Roman" w:hAnsi="Times New Roman" w:cs="Times New Roman"/>
        </w:rPr>
        <w:t>Под отдельно стоящее нежилое здание гаража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</w:t>
      </w:r>
      <w:r w:rsidR="00761BC7">
        <w:rPr>
          <w:rFonts w:ascii="Times New Roman" w:eastAsia="Times New Roman" w:hAnsi="Times New Roman" w:cs="Times New Roman"/>
        </w:rPr>
        <w:t>42:12:0114002:778</w:t>
      </w:r>
      <w:r w:rsidR="00CF5B19">
        <w:rPr>
          <w:rFonts w:ascii="Times New Roman" w:eastAsia="Times New Roman" w:hAnsi="Times New Roman" w:cs="Times New Roman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61BC7">
        <w:rPr>
          <w:rFonts w:ascii="Times New Roman" w:hAnsi="Times New Roman" w:cs="Times New Roman"/>
          <w:sz w:val="24"/>
          <w:szCs w:val="24"/>
        </w:rPr>
        <w:t>2321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r w:rsidR="00761BC7">
        <w:rPr>
          <w:rFonts w:ascii="Times New Roman" w:hAnsi="Times New Roman" w:cs="Times New Roman"/>
          <w:sz w:val="24"/>
          <w:szCs w:val="24"/>
        </w:rPr>
        <w:t>Мостовая</w:t>
      </w:r>
      <w:r w:rsidR="00CF5B19">
        <w:rPr>
          <w:rFonts w:ascii="Times New Roman" w:hAnsi="Times New Roman" w:cs="Times New Roman"/>
          <w:sz w:val="24"/>
          <w:szCs w:val="24"/>
        </w:rPr>
        <w:t xml:space="preserve">, </w:t>
      </w:r>
      <w:r w:rsidR="00761BC7">
        <w:rPr>
          <w:rFonts w:ascii="Times New Roman" w:hAnsi="Times New Roman" w:cs="Times New Roman"/>
          <w:sz w:val="24"/>
          <w:szCs w:val="24"/>
        </w:rPr>
        <w:t>7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CF5B19" w:rsidRPr="00CF5B1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BC7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9BD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1F9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25E2-B3BF-420E-8A03-1BAC2815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16</cp:revision>
  <cp:lastPrinted>2019-09-25T03:46:00Z</cp:lastPrinted>
  <dcterms:created xsi:type="dcterms:W3CDTF">2018-05-16T03:23:00Z</dcterms:created>
  <dcterms:modified xsi:type="dcterms:W3CDTF">2019-09-25T04:03:00Z</dcterms:modified>
</cp:coreProperties>
</file>