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27CD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="004D3569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2018г. № </w:t>
      </w:r>
      <w:r w:rsidR="00C677F5">
        <w:rPr>
          <w:rFonts w:ascii="Times New Roman" w:hAnsi="Times New Roman"/>
          <w:sz w:val="28"/>
          <w:szCs w:val="28"/>
        </w:rPr>
        <w:t>11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 37, 39 Градостроительного кодекса Российской Федерации, по предоставлению разрешения на условно разрешенный вид использования земельного участка, расположенного по адресу: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r w:rsidR="004D3569">
        <w:rPr>
          <w:rFonts w:ascii="Times New Roman" w:hAnsi="Times New Roman" w:cs="Times New Roman"/>
          <w:sz w:val="24"/>
          <w:szCs w:val="24"/>
        </w:rPr>
        <w:t>Увальная</w:t>
      </w:r>
      <w:r w:rsidR="006B4CD4">
        <w:rPr>
          <w:rFonts w:ascii="Times New Roman" w:hAnsi="Times New Roman" w:cs="Times New Roman"/>
          <w:sz w:val="24"/>
          <w:szCs w:val="24"/>
        </w:rPr>
        <w:t>, д.</w:t>
      </w:r>
      <w:r w:rsidR="004D3569">
        <w:rPr>
          <w:rFonts w:ascii="Times New Roman" w:hAnsi="Times New Roman" w:cs="Times New Roman"/>
          <w:sz w:val="24"/>
          <w:szCs w:val="24"/>
        </w:rPr>
        <w:t xml:space="preserve">33а/1 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№42:12:0114002:</w:t>
      </w:r>
      <w:r w:rsidR="00127CD4">
        <w:rPr>
          <w:rFonts w:ascii="Times New Roman" w:hAnsi="Times New Roman" w:cs="Times New Roman"/>
          <w:sz w:val="24"/>
          <w:szCs w:val="24"/>
        </w:rPr>
        <w:t>37</w:t>
      </w:r>
      <w:r w:rsidR="00263E60">
        <w:rPr>
          <w:rFonts w:ascii="Times New Roman" w:hAnsi="Times New Roman" w:cs="Times New Roman"/>
          <w:sz w:val="24"/>
          <w:szCs w:val="24"/>
        </w:rPr>
        <w:t>8</w:t>
      </w:r>
      <w:r w:rsidRPr="00874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99B">
        <w:rPr>
          <w:rFonts w:ascii="Times New Roman" w:hAnsi="Times New Roman" w:cs="Times New Roman"/>
          <w:sz w:val="24"/>
          <w:szCs w:val="24"/>
        </w:rPr>
        <w:t>под Жилую застройку индивидуальную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№42:12:0114002:</w:t>
      </w:r>
      <w:r w:rsidR="00263E60">
        <w:rPr>
          <w:rFonts w:ascii="Times New Roman" w:hAnsi="Times New Roman" w:cs="Times New Roman"/>
          <w:sz w:val="24"/>
          <w:szCs w:val="24"/>
        </w:rPr>
        <w:t>378</w:t>
      </w:r>
      <w:r w:rsidR="006B4CD4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27CD4">
        <w:rPr>
          <w:rFonts w:ascii="Times New Roman" w:hAnsi="Times New Roman" w:cs="Times New Roman"/>
          <w:sz w:val="24"/>
          <w:szCs w:val="24"/>
        </w:rPr>
        <w:t>5</w:t>
      </w:r>
      <w:r w:rsidR="00263E60">
        <w:rPr>
          <w:rFonts w:ascii="Times New Roman" w:hAnsi="Times New Roman" w:cs="Times New Roman"/>
          <w:sz w:val="24"/>
          <w:szCs w:val="24"/>
        </w:rPr>
        <w:t>4</w:t>
      </w:r>
      <w:r w:rsidR="00127CD4">
        <w:rPr>
          <w:rFonts w:ascii="Times New Roman" w:hAnsi="Times New Roman" w:cs="Times New Roman"/>
          <w:sz w:val="24"/>
          <w:szCs w:val="24"/>
        </w:rPr>
        <w:t>5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кв.м,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Таштагольский район, пгт. Спасск, ул. </w:t>
      </w:r>
      <w:r w:rsidR="00127CD4">
        <w:rPr>
          <w:rFonts w:ascii="Times New Roman" w:hAnsi="Times New Roman" w:cs="Times New Roman"/>
          <w:sz w:val="24"/>
          <w:szCs w:val="24"/>
        </w:rPr>
        <w:t>Молодежная</w:t>
      </w:r>
      <w:r w:rsidR="001B092B">
        <w:rPr>
          <w:rFonts w:ascii="Times New Roman" w:hAnsi="Times New Roman" w:cs="Times New Roman"/>
          <w:sz w:val="24"/>
          <w:szCs w:val="24"/>
        </w:rPr>
        <w:t>, д.</w:t>
      </w:r>
      <w:r w:rsidR="00127CD4">
        <w:rPr>
          <w:rFonts w:ascii="Times New Roman" w:hAnsi="Times New Roman" w:cs="Times New Roman"/>
          <w:sz w:val="24"/>
          <w:szCs w:val="24"/>
        </w:rPr>
        <w:t>8/</w:t>
      </w:r>
      <w:r w:rsidR="00263E60">
        <w:rPr>
          <w:rFonts w:ascii="Times New Roman" w:hAnsi="Times New Roman" w:cs="Times New Roman"/>
          <w:sz w:val="24"/>
          <w:szCs w:val="24"/>
        </w:rPr>
        <w:t>2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>- Для ведения гражданами садоводства и огородничества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8745A3" w:rsidRPr="00127CD4">
        <w:rPr>
          <w:rFonts w:ascii="Times New Roman" w:hAnsi="Times New Roman" w:cs="Times New Roman"/>
          <w:sz w:val="24"/>
          <w:szCs w:val="24"/>
        </w:rPr>
        <w:t xml:space="preserve"> 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 xml:space="preserve">ительным регламентом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Уставом Муниципального образования «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Спасского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2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0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1AA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569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0D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5F80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7F5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10</cp:revision>
  <cp:lastPrinted>2018-05-16T06:58:00Z</cp:lastPrinted>
  <dcterms:created xsi:type="dcterms:W3CDTF">2018-05-16T03:23:00Z</dcterms:created>
  <dcterms:modified xsi:type="dcterms:W3CDTF">2018-05-16T07:26:00Z</dcterms:modified>
</cp:coreProperties>
</file>